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after="0" w:line="360" w:lineRule="auto"/>
        <w:jc w:val="both"/>
        <w:outlineLvl w:val="1"/>
        <w:rPr>
          <w:rFonts w:hint="eastAsia" w:eastAsia="黑体" w:asciiTheme="minorHAnsi" w:hAnsiTheme="minorHAnsi" w:cstheme="minorBidi"/>
          <w:b w:val="0"/>
          <w:bCs/>
          <w:kern w:val="2"/>
          <w:sz w:val="32"/>
          <w:szCs w:val="32"/>
          <w:lang w:val="en-US" w:eastAsia="zh-CN" w:bidi="ar-SA"/>
        </w:rPr>
      </w:pPr>
      <w:bookmarkStart w:id="0" w:name="_Toc18412"/>
      <w:bookmarkStart w:id="1" w:name="_Toc26248"/>
      <w:bookmarkStart w:id="2" w:name="_Toc371"/>
      <w:bookmarkStart w:id="3" w:name="_Toc7046"/>
      <w:bookmarkStart w:id="4" w:name="_Toc13704"/>
      <w:bookmarkStart w:id="5" w:name="_Toc22521"/>
      <w:bookmarkStart w:id="6" w:name="_Toc19611"/>
      <w:bookmarkStart w:id="7" w:name="_Toc13836"/>
      <w:bookmarkStart w:id="8" w:name="_Toc389065144"/>
      <w:bookmarkStart w:id="9" w:name="_Toc520410571"/>
    </w:p>
    <w:p>
      <w:pPr>
        <w:pStyle w:val="14"/>
        <w:keepNext w:val="0"/>
        <w:keepLines w:val="0"/>
        <w:pageBreakBefore w:val="0"/>
        <w:widowControl/>
        <w:kinsoku/>
        <w:wordWrap/>
        <w:overflowPunct/>
        <w:topLinePunct w:val="0"/>
        <w:autoSpaceDE/>
        <w:autoSpaceDN/>
        <w:bidi w:val="0"/>
        <w:adjustRightInd/>
        <w:snapToGrid/>
        <w:spacing w:after="0" w:line="560" w:lineRule="exact"/>
        <w:jc w:val="center"/>
        <w:textAlignment w:val="auto"/>
        <w:outlineLvl w:val="1"/>
        <w:rPr>
          <w:rFonts w:hint="eastAsia" w:eastAsia="黑体" w:asciiTheme="minorHAnsi" w:hAnsiTheme="minorHAnsi" w:cstheme="minorBidi"/>
          <w:b w:val="0"/>
          <w:bCs/>
          <w:kern w:val="2"/>
          <w:sz w:val="36"/>
          <w:szCs w:val="36"/>
          <w:lang w:val="en-US" w:eastAsia="zh-CN" w:bidi="ar-SA"/>
        </w:rPr>
      </w:pPr>
      <w:r>
        <w:rPr>
          <w:rFonts w:hint="eastAsia" w:eastAsia="黑体" w:cstheme="minorBidi"/>
          <w:b w:val="0"/>
          <w:bCs/>
          <w:kern w:val="2"/>
          <w:sz w:val="36"/>
          <w:szCs w:val="36"/>
          <w:lang w:val="en-US" w:eastAsia="zh-CN" w:bidi="ar-SA"/>
        </w:rPr>
        <w:t>连云港</w:t>
      </w:r>
      <w:r>
        <w:rPr>
          <w:rFonts w:hint="eastAsia" w:eastAsia="黑体" w:asciiTheme="minorHAnsi" w:hAnsiTheme="minorHAnsi" w:cstheme="minorBidi"/>
          <w:b w:val="0"/>
          <w:bCs/>
          <w:kern w:val="2"/>
          <w:sz w:val="36"/>
          <w:szCs w:val="36"/>
          <w:lang w:val="en-US" w:eastAsia="zh-CN" w:bidi="ar-SA"/>
        </w:rPr>
        <w:t>徐圩港口控股集团有限公司2023年度道路</w:t>
      </w:r>
    </w:p>
    <w:p>
      <w:pPr>
        <w:pStyle w:val="14"/>
        <w:keepNext w:val="0"/>
        <w:keepLines w:val="0"/>
        <w:pageBreakBefore w:val="0"/>
        <w:widowControl/>
        <w:kinsoku/>
        <w:wordWrap/>
        <w:overflowPunct/>
        <w:topLinePunct w:val="0"/>
        <w:autoSpaceDE/>
        <w:autoSpaceDN/>
        <w:bidi w:val="0"/>
        <w:adjustRightInd/>
        <w:snapToGrid/>
        <w:spacing w:after="0" w:line="560" w:lineRule="exact"/>
        <w:jc w:val="center"/>
        <w:textAlignment w:val="auto"/>
        <w:outlineLvl w:val="1"/>
        <w:rPr>
          <w:rFonts w:hint="eastAsia" w:eastAsia="黑体" w:asciiTheme="minorHAnsi" w:hAnsiTheme="minorHAnsi" w:cstheme="minorBidi"/>
          <w:b w:val="0"/>
          <w:bCs/>
          <w:kern w:val="2"/>
          <w:sz w:val="36"/>
          <w:szCs w:val="36"/>
          <w:lang w:val="en-US" w:eastAsia="zh-CN" w:bidi="ar-SA"/>
        </w:rPr>
      </w:pPr>
      <w:r>
        <w:rPr>
          <w:rFonts w:hint="eastAsia" w:eastAsia="黑体" w:asciiTheme="minorHAnsi" w:hAnsiTheme="minorHAnsi" w:cstheme="minorBidi"/>
          <w:b w:val="0"/>
          <w:bCs/>
          <w:kern w:val="2"/>
          <w:sz w:val="36"/>
          <w:szCs w:val="36"/>
          <w:lang w:val="en-US" w:eastAsia="zh-CN" w:bidi="ar-SA"/>
        </w:rPr>
        <w:t>运输业务承运商遴选公告</w:t>
      </w:r>
      <w:bookmarkEnd w:id="0"/>
      <w:bookmarkEnd w:id="1"/>
      <w:bookmarkEnd w:id="2"/>
      <w:bookmarkEnd w:id="3"/>
      <w:bookmarkEnd w:id="4"/>
      <w:bookmarkEnd w:id="5"/>
      <w:bookmarkEnd w:id="6"/>
      <w:bookmarkEnd w:id="7"/>
    </w:p>
    <w:p>
      <w:pPr>
        <w:keepNext w:val="0"/>
        <w:keepLines w:val="0"/>
        <w:pageBreakBefore w:val="0"/>
        <w:widowControl w:val="0"/>
        <w:kinsoku/>
        <w:wordWrap/>
        <w:overflowPunct/>
        <w:topLinePunct w:val="0"/>
        <w:autoSpaceDE/>
        <w:autoSpaceDN/>
        <w:bidi w:val="0"/>
        <w:snapToGrid/>
        <w:spacing w:line="500" w:lineRule="exact"/>
        <w:ind w:firstLine="480" w:firstLineChars="200"/>
        <w:jc w:val="left"/>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snapToGrid/>
        <w:spacing w:line="42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根据业务需要，连云港徐圩港口控股集团有限公司拟优化道路运输承运商库，现向社会进行公开征集</w:t>
      </w:r>
      <w:r>
        <w:rPr>
          <w:rFonts w:hint="eastAsia" w:asciiTheme="minorEastAsia" w:hAnsiTheme="minorEastAsia" w:eastAsiaTheme="minorEastAsia" w:cstheme="minorEastAsia"/>
          <w:sz w:val="24"/>
          <w:szCs w:val="24"/>
        </w:rPr>
        <w:t>，现欢迎符合相关条件的</w:t>
      </w:r>
      <w:r>
        <w:rPr>
          <w:rFonts w:hint="eastAsia" w:asciiTheme="minorEastAsia" w:hAnsiTheme="minorEastAsia" w:eastAsiaTheme="minorEastAsia" w:cstheme="minorEastAsia"/>
          <w:sz w:val="24"/>
          <w:szCs w:val="24"/>
          <w:lang w:val="en-US" w:eastAsia="zh-CN"/>
        </w:rPr>
        <w:t>承运</w:t>
      </w:r>
      <w:r>
        <w:rPr>
          <w:rFonts w:hint="eastAsia" w:asciiTheme="minorEastAsia" w:hAnsiTheme="minorEastAsia" w:eastAsiaTheme="minorEastAsia" w:cstheme="minorEastAsia"/>
          <w:sz w:val="24"/>
          <w:szCs w:val="24"/>
        </w:rPr>
        <w:t>商参</w:t>
      </w:r>
      <w:r>
        <w:rPr>
          <w:rFonts w:hint="eastAsia" w:asciiTheme="minorEastAsia" w:hAnsiTheme="minorEastAsia" w:eastAsiaTheme="minorEastAsia" w:cstheme="minorEastAsia"/>
          <w:sz w:val="24"/>
          <w:szCs w:val="24"/>
          <w:lang w:val="en-US" w:eastAsia="zh-CN"/>
        </w:rPr>
        <w:t>与</w:t>
      </w:r>
      <w:r>
        <w:rPr>
          <w:rFonts w:hint="eastAsia" w:asciiTheme="minorEastAsia" w:hAnsiTheme="minorEastAsia" w:eastAsiaTheme="minorEastAsia" w:cstheme="minorEastAsia"/>
          <w:sz w:val="24"/>
          <w:szCs w:val="24"/>
        </w:rPr>
        <w:t>。</w:t>
      </w:r>
    </w:p>
    <w:p>
      <w:pPr>
        <w:pStyle w:val="4"/>
        <w:keepNext w:val="0"/>
        <w:keepLines w:val="0"/>
        <w:pageBreakBefore w:val="0"/>
        <w:widowControl w:val="0"/>
        <w:numPr>
          <w:ilvl w:val="0"/>
          <w:numId w:val="1"/>
        </w:numPr>
        <w:kinsoku/>
        <w:wordWrap/>
        <w:overflowPunct/>
        <w:topLinePunct w:val="0"/>
        <w:autoSpaceDE/>
        <w:autoSpaceDN/>
        <w:bidi w:val="0"/>
        <w:snapToGrid/>
        <w:spacing w:after="0" w:line="420" w:lineRule="exact"/>
        <w:ind w:left="0" w:leftChars="0" w:right="0" w:rightChars="0"/>
        <w:jc w:val="left"/>
        <w:outlineLvl w:val="1"/>
        <w:rPr>
          <w:rFonts w:hint="eastAsia" w:asciiTheme="minorEastAsia" w:hAnsiTheme="minorEastAsia" w:eastAsiaTheme="minorEastAsia" w:cstheme="minorEastAsia"/>
          <w:b/>
          <w:bCs/>
          <w:sz w:val="24"/>
          <w:szCs w:val="24"/>
        </w:rPr>
      </w:pPr>
      <w:bookmarkStart w:id="10" w:name="_Toc18891"/>
      <w:r>
        <w:rPr>
          <w:rFonts w:hint="eastAsia" w:asciiTheme="minorEastAsia" w:hAnsiTheme="minorEastAsia" w:eastAsiaTheme="minorEastAsia" w:cstheme="minorEastAsia"/>
          <w:b/>
          <w:bCs/>
          <w:sz w:val="24"/>
          <w:szCs w:val="24"/>
        </w:rPr>
        <w:t>采购项目名称及编号</w:t>
      </w:r>
      <w:bookmarkEnd w:id="10"/>
    </w:p>
    <w:p>
      <w:pPr>
        <w:keepNext w:val="0"/>
        <w:keepLines w:val="0"/>
        <w:pageBreakBefore w:val="0"/>
        <w:widowControl w:val="0"/>
        <w:kinsoku/>
        <w:wordWrap/>
        <w:overflowPunct/>
        <w:topLinePunct w:val="0"/>
        <w:autoSpaceDE/>
        <w:autoSpaceDN/>
        <w:bidi w:val="0"/>
        <w:snapToGrid/>
        <w:spacing w:line="420" w:lineRule="exact"/>
        <w:ind w:firstLine="480" w:firstLineChars="200"/>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rPr>
        <w:t>1.1项目名称：</w:t>
      </w:r>
      <w:r>
        <w:rPr>
          <w:rFonts w:hint="eastAsia" w:asciiTheme="minorEastAsia" w:hAnsiTheme="minorEastAsia" w:eastAsiaTheme="minorEastAsia" w:cstheme="minorEastAsia"/>
          <w:sz w:val="24"/>
          <w:szCs w:val="24"/>
          <w:u w:val="single"/>
          <w:lang w:val="en-US" w:eastAsia="zh-CN"/>
        </w:rPr>
        <w:t>港控集团集团公司2023年度道路运输业务承运商遴选</w:t>
      </w:r>
    </w:p>
    <w:p>
      <w:pPr>
        <w:keepNext w:val="0"/>
        <w:keepLines w:val="0"/>
        <w:pageBreakBefore w:val="0"/>
        <w:widowControl w:val="0"/>
        <w:kinsoku/>
        <w:wordWrap/>
        <w:overflowPunct/>
        <w:topLinePunct w:val="0"/>
        <w:autoSpaceDE/>
        <w:autoSpaceDN/>
        <w:bidi w:val="0"/>
        <w:snapToGrid/>
        <w:spacing w:line="4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1.2项目编号：</w:t>
      </w:r>
      <w:r>
        <w:rPr>
          <w:rFonts w:hint="eastAsia" w:asciiTheme="minorEastAsia" w:hAnsiTheme="minorEastAsia" w:eastAsiaTheme="minorEastAsia" w:cstheme="minorEastAsia"/>
          <w:sz w:val="24"/>
          <w:szCs w:val="24"/>
          <w:u w:val="single"/>
        </w:rPr>
        <w:t xml:space="preserve">         /           </w:t>
      </w:r>
    </w:p>
    <w:p>
      <w:pPr>
        <w:keepNext w:val="0"/>
        <w:keepLines w:val="0"/>
        <w:pageBreakBefore w:val="0"/>
        <w:widowControl w:val="0"/>
        <w:numPr>
          <w:ilvl w:val="0"/>
          <w:numId w:val="1"/>
        </w:numPr>
        <w:kinsoku/>
        <w:wordWrap/>
        <w:overflowPunct/>
        <w:topLinePunct w:val="0"/>
        <w:autoSpaceDE/>
        <w:autoSpaceDN/>
        <w:bidi w:val="0"/>
        <w:snapToGrid/>
        <w:spacing w:line="420" w:lineRule="exact"/>
        <w:jc w:val="left"/>
        <w:outlineLvl w:val="1"/>
        <w:rPr>
          <w:rFonts w:hint="eastAsia" w:asciiTheme="minorEastAsia" w:hAnsiTheme="minorEastAsia" w:eastAsiaTheme="minorEastAsia" w:cstheme="minorEastAsia"/>
          <w:b/>
          <w:bCs/>
          <w:sz w:val="24"/>
          <w:szCs w:val="24"/>
        </w:rPr>
      </w:pPr>
      <w:bookmarkStart w:id="11" w:name="_Toc16365"/>
      <w:r>
        <w:rPr>
          <w:rFonts w:hint="eastAsia" w:asciiTheme="minorEastAsia" w:hAnsiTheme="minorEastAsia" w:eastAsiaTheme="minorEastAsia" w:cstheme="minorEastAsia"/>
          <w:b/>
          <w:bCs/>
          <w:sz w:val="24"/>
          <w:szCs w:val="24"/>
        </w:rPr>
        <w:t>项目概况</w:t>
      </w:r>
      <w:bookmarkEnd w:id="11"/>
    </w:p>
    <w:p>
      <w:pPr>
        <w:keepNext w:val="0"/>
        <w:keepLines w:val="0"/>
        <w:pageBreakBefore w:val="0"/>
        <w:widowControl w:val="0"/>
        <w:kinsoku/>
        <w:wordWrap/>
        <w:overflowPunct/>
        <w:topLinePunct w:val="0"/>
        <w:autoSpaceDE/>
        <w:autoSpaceDN/>
        <w:bidi w:val="0"/>
        <w:adjustRightInd/>
        <w:snapToGrid/>
        <w:spacing w:line="420" w:lineRule="exact"/>
        <w:ind w:left="420" w:leftChars="200" w:firstLine="0"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2.1遴选范围：徐圩港口控股集团有限公司道路运输业务；</w:t>
      </w:r>
    </w:p>
    <w:p>
      <w:pPr>
        <w:keepNext w:val="0"/>
        <w:keepLines w:val="0"/>
        <w:pageBreakBefore w:val="0"/>
        <w:widowControl w:val="0"/>
        <w:kinsoku/>
        <w:wordWrap/>
        <w:overflowPunct/>
        <w:topLinePunct w:val="0"/>
        <w:autoSpaceDE/>
        <w:autoSpaceDN/>
        <w:bidi w:val="0"/>
        <w:snapToGrid/>
        <w:spacing w:line="420" w:lineRule="exact"/>
        <w:ind w:left="420" w:leftChars="200" w:firstLine="0" w:firstLineChars="0"/>
        <w:jc w:val="left"/>
        <w:rPr>
          <w:rFonts w:hint="eastAsia"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sz w:val="24"/>
          <w:szCs w:val="24"/>
          <w:lang w:val="en-US" w:eastAsia="zh-CN"/>
        </w:rPr>
        <w:t>2.2服务内容：承运符合国家标准普货道路运输服务；</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2.3装货地点：实际供货地点以采购人实际需要的为准；</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2.4送货地点：实际送货地点以采购人实际需要的为准；</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2.5运距的核算：以实际装货地点至实际送货地点。</w:t>
      </w:r>
    </w:p>
    <w:p>
      <w:pPr>
        <w:keepNext w:val="0"/>
        <w:keepLines w:val="0"/>
        <w:pageBreakBefore w:val="0"/>
        <w:widowControl w:val="0"/>
        <w:kinsoku/>
        <w:wordWrap/>
        <w:overflowPunct/>
        <w:topLinePunct w:val="0"/>
        <w:autoSpaceDE/>
        <w:autoSpaceDN/>
        <w:bidi w:val="0"/>
        <w:snapToGrid/>
        <w:spacing w:line="420" w:lineRule="exact"/>
        <w:jc w:val="left"/>
        <w:outlineLvl w:val="1"/>
        <w:rPr>
          <w:rFonts w:hint="eastAsia" w:asciiTheme="minorEastAsia" w:hAnsiTheme="minorEastAsia" w:eastAsiaTheme="minorEastAsia" w:cstheme="minorEastAsia"/>
          <w:b/>
          <w:bCs/>
          <w:sz w:val="24"/>
          <w:szCs w:val="24"/>
        </w:rPr>
      </w:pPr>
      <w:bookmarkStart w:id="12" w:name="_Toc27478"/>
      <w:r>
        <w:rPr>
          <w:rFonts w:hint="eastAsia" w:asciiTheme="minorEastAsia" w:hAnsiTheme="minorEastAsia" w:eastAsiaTheme="minorEastAsia" w:cstheme="minorEastAsia"/>
          <w:b/>
          <w:bCs/>
          <w:sz w:val="24"/>
          <w:szCs w:val="24"/>
        </w:rPr>
        <w:t>3. 资格条件</w:t>
      </w:r>
      <w:bookmarkEnd w:id="12"/>
    </w:p>
    <w:p>
      <w:pPr>
        <w:keepNext w:val="0"/>
        <w:keepLines w:val="0"/>
        <w:pageBreakBefore w:val="0"/>
        <w:widowControl w:val="0"/>
        <w:kinsoku/>
        <w:wordWrap/>
        <w:overflowPunct/>
        <w:topLinePunct w:val="0"/>
        <w:autoSpaceDE/>
        <w:autoSpaceDN/>
        <w:bidi w:val="0"/>
        <w:adjustRightInd/>
        <w:snapToGrid/>
        <w:spacing w:line="420" w:lineRule="exact"/>
        <w:ind w:left="420" w:leftChars="200" w:firstLine="0"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3.1具有独立法人资质且有有效的营业执照；</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3.2具有有效的道路运输经营许可证。</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3.3承运商信誉良好：</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（1）未处于被责令停产、停业状态，未处于财务被接管、破产状态；</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 xml:space="preserve">   （2）在国家企业信用信息公示系统中未被列入严重违法失信企业名单；</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 xml:space="preserve">   （3）在“信用中国”网站中未被列入失信被执行人名单</w:t>
      </w:r>
      <w:r>
        <w:rPr>
          <w:rFonts w:hint="eastAsia" w:asciiTheme="minorEastAsia" w:hAnsi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3.4本次遴选不接受联合体报名、不接受自然人报名，不接受分包。</w:t>
      </w:r>
    </w:p>
    <w:p>
      <w:pPr>
        <w:keepNext w:val="0"/>
        <w:keepLines w:val="0"/>
        <w:pageBreakBefore w:val="0"/>
        <w:widowControl w:val="0"/>
        <w:kinsoku/>
        <w:wordWrap/>
        <w:overflowPunct/>
        <w:topLinePunct w:val="0"/>
        <w:autoSpaceDE/>
        <w:autoSpaceDN/>
        <w:bidi w:val="0"/>
        <w:snapToGrid/>
        <w:spacing w:line="420" w:lineRule="exact"/>
        <w:jc w:val="left"/>
        <w:outlineLvl w:val="1"/>
        <w:rPr>
          <w:rFonts w:hint="eastAsia" w:asciiTheme="minorEastAsia" w:hAnsiTheme="minorEastAsia" w:eastAsiaTheme="minorEastAsia" w:cstheme="minorEastAsia"/>
          <w:b/>
          <w:bCs/>
          <w:sz w:val="24"/>
          <w:szCs w:val="24"/>
        </w:rPr>
      </w:pPr>
      <w:bookmarkStart w:id="13" w:name="_Toc6618"/>
      <w:r>
        <w:rPr>
          <w:rFonts w:hint="eastAsia" w:asciiTheme="minorEastAsia" w:hAnsiTheme="minorEastAsia" w:eastAsiaTheme="minorEastAsia" w:cstheme="minorEastAsia"/>
          <w:b/>
          <w:bCs/>
          <w:sz w:val="24"/>
          <w:szCs w:val="24"/>
        </w:rPr>
        <w:t xml:space="preserve">4. </w:t>
      </w:r>
      <w:r>
        <w:rPr>
          <w:rFonts w:hint="eastAsia" w:asciiTheme="minorEastAsia" w:hAnsiTheme="minorEastAsia" w:eastAsiaTheme="minorEastAsia" w:cstheme="minorEastAsia"/>
          <w:b/>
          <w:bCs/>
          <w:sz w:val="24"/>
          <w:szCs w:val="24"/>
          <w:lang w:val="en-US" w:eastAsia="zh-CN"/>
        </w:rPr>
        <w:t>遴选</w:t>
      </w:r>
      <w:r>
        <w:rPr>
          <w:rFonts w:hint="eastAsia" w:asciiTheme="minorEastAsia" w:hAnsiTheme="minorEastAsia" w:eastAsiaTheme="minorEastAsia" w:cstheme="minorEastAsia"/>
          <w:b/>
          <w:bCs/>
          <w:sz w:val="24"/>
          <w:szCs w:val="24"/>
        </w:rPr>
        <w:t>文件的获取</w:t>
      </w:r>
      <w:bookmarkEnd w:id="13"/>
    </w:p>
    <w:p>
      <w:pPr>
        <w:keepNext w:val="0"/>
        <w:keepLines w:val="0"/>
        <w:pageBreakBefore w:val="0"/>
        <w:widowControl w:val="0"/>
        <w:kinsoku/>
        <w:wordWrap/>
        <w:overflowPunct/>
        <w:topLinePunct w:val="0"/>
        <w:autoSpaceDE/>
        <w:autoSpaceDN/>
        <w:bidi w:val="0"/>
        <w:snapToGrid/>
        <w:spacing w:line="420" w:lineRule="exact"/>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4.1获取时间为：</w:t>
      </w:r>
      <w:r>
        <w:rPr>
          <w:rFonts w:hint="eastAsia" w:asciiTheme="minorEastAsia" w:hAnsiTheme="minorEastAsia" w:eastAsiaTheme="minorEastAsia" w:cstheme="minorEastAsia"/>
          <w:sz w:val="24"/>
          <w:szCs w:val="24"/>
          <w:highlight w:val="none"/>
          <w:u w:val="single"/>
        </w:rPr>
        <w:t>202</w:t>
      </w:r>
      <w:r>
        <w:rPr>
          <w:rFonts w:hint="eastAsia" w:asciiTheme="minorEastAsia" w:hAnsiTheme="minorEastAsia" w:eastAsiaTheme="minorEastAsia" w:cstheme="minorEastAsia"/>
          <w:sz w:val="24"/>
          <w:szCs w:val="24"/>
          <w:highlight w:val="none"/>
          <w:u w:val="single"/>
          <w:lang w:val="en-US" w:eastAsia="zh-CN"/>
        </w:rPr>
        <w:t>3</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lang w:val="en-US" w:eastAsia="zh-CN"/>
        </w:rPr>
        <w:t>05</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lang w:val="en-US" w:eastAsia="zh-CN"/>
        </w:rPr>
        <w:t xml:space="preserve">10 </w:t>
      </w:r>
      <w:r>
        <w:rPr>
          <w:rFonts w:hint="eastAsia" w:asciiTheme="minorEastAsia" w:hAnsiTheme="minorEastAsia" w:eastAsiaTheme="minorEastAsia" w:cstheme="minorEastAsia"/>
          <w:sz w:val="24"/>
          <w:szCs w:val="24"/>
          <w:highlight w:val="none"/>
        </w:rPr>
        <w:t>日至</w:t>
      </w:r>
      <w:r>
        <w:rPr>
          <w:rFonts w:hint="eastAsia" w:asciiTheme="minorEastAsia" w:hAnsiTheme="minorEastAsia" w:eastAsiaTheme="minorEastAsia" w:cstheme="minorEastAsia"/>
          <w:sz w:val="24"/>
          <w:szCs w:val="24"/>
          <w:highlight w:val="none"/>
          <w:u w:val="single"/>
        </w:rPr>
        <w:t>202</w:t>
      </w:r>
      <w:r>
        <w:rPr>
          <w:rFonts w:hint="eastAsia" w:asciiTheme="minorEastAsia" w:hAnsiTheme="minorEastAsia" w:eastAsiaTheme="minorEastAsia" w:cstheme="minorEastAsia"/>
          <w:sz w:val="24"/>
          <w:szCs w:val="24"/>
          <w:highlight w:val="none"/>
          <w:u w:val="single"/>
          <w:lang w:val="en-US" w:eastAsia="zh-CN"/>
        </w:rPr>
        <w:t>3</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lang w:val="en-US" w:eastAsia="zh-CN"/>
        </w:rPr>
        <w:t>12</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lang w:val="en-US" w:eastAsia="zh-CN"/>
        </w:rPr>
        <w:t>31</w:t>
      </w:r>
      <w:r>
        <w:rPr>
          <w:rFonts w:hint="eastAsia" w:asciiTheme="minorEastAsia" w:hAnsiTheme="minorEastAsia" w:eastAsiaTheme="minorEastAsia" w:cstheme="minorEastAsia"/>
          <w:sz w:val="24"/>
          <w:szCs w:val="24"/>
          <w:highlight w:val="none"/>
        </w:rPr>
        <w:t>日；</w:t>
      </w:r>
    </w:p>
    <w:p>
      <w:pPr>
        <w:keepNext w:val="0"/>
        <w:keepLines w:val="0"/>
        <w:pageBreakBefore w:val="0"/>
        <w:widowControl w:val="0"/>
        <w:kinsoku/>
        <w:wordWrap/>
        <w:overflowPunct/>
        <w:topLinePunct w:val="0"/>
        <w:autoSpaceDE/>
        <w:autoSpaceDN/>
        <w:bidi w:val="0"/>
        <w:snapToGrid/>
        <w:spacing w:line="42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 获取方式：供应商登录“徐圩新区公共资源交易服务平台”（“http://zb.fygroup.com/”）</w:t>
      </w:r>
      <w:r>
        <w:rPr>
          <w:rFonts w:hint="eastAsia" w:asciiTheme="minorEastAsia" w:hAnsiTheme="minorEastAsia" w:eastAsiaTheme="minorEastAsia" w:cstheme="minorEastAsia"/>
          <w:sz w:val="24"/>
          <w:szCs w:val="24"/>
          <w:lang w:val="en-US" w:eastAsia="zh-CN"/>
        </w:rPr>
        <w:t>或连云港徐圩港口控股集团有限公司（http://www.xwport.com/）公示公告内</w:t>
      </w:r>
      <w:r>
        <w:rPr>
          <w:rFonts w:hint="eastAsia" w:asciiTheme="minorEastAsia" w:hAnsiTheme="minorEastAsia" w:eastAsiaTheme="minorEastAsia" w:cstheme="minorEastAsia"/>
          <w:sz w:val="24"/>
          <w:szCs w:val="24"/>
        </w:rPr>
        <w:t>获取；</w:t>
      </w:r>
    </w:p>
    <w:p>
      <w:pPr>
        <w:keepNext w:val="0"/>
        <w:keepLines w:val="0"/>
        <w:pageBreakBefore w:val="0"/>
        <w:widowControl w:val="0"/>
        <w:kinsoku/>
        <w:wordWrap/>
        <w:overflowPunct/>
        <w:topLinePunct w:val="0"/>
        <w:autoSpaceDE/>
        <w:autoSpaceDN/>
        <w:bidi w:val="0"/>
        <w:snapToGrid/>
        <w:spacing w:line="420" w:lineRule="exact"/>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注：初次在“徐圩新区公共资源交易服务平台”注册的供应商请综合考虑注册和审核时间（审核时间为</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个工作日）</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2"/>
        </w:numPr>
        <w:kinsoku/>
        <w:wordWrap/>
        <w:overflowPunct/>
        <w:topLinePunct w:val="0"/>
        <w:autoSpaceDE/>
        <w:autoSpaceDN/>
        <w:bidi w:val="0"/>
        <w:snapToGrid/>
        <w:spacing w:line="420" w:lineRule="exact"/>
        <w:jc w:val="left"/>
        <w:outlineLvl w:val="1"/>
        <w:rPr>
          <w:rFonts w:hint="eastAsia" w:asciiTheme="minorEastAsia" w:hAnsiTheme="minorEastAsia" w:eastAsiaTheme="minorEastAsia" w:cstheme="minorEastAsia"/>
          <w:b/>
          <w:bCs/>
          <w:sz w:val="24"/>
          <w:szCs w:val="24"/>
        </w:rPr>
      </w:pPr>
      <w:bookmarkStart w:id="14" w:name="_Toc11653"/>
      <w:r>
        <w:rPr>
          <w:rFonts w:hint="eastAsia" w:asciiTheme="minorEastAsia" w:hAnsiTheme="minorEastAsia" w:eastAsiaTheme="minorEastAsia" w:cstheme="minorEastAsia"/>
          <w:b/>
          <w:bCs/>
          <w:sz w:val="24"/>
          <w:szCs w:val="24"/>
        </w:rPr>
        <w:t>响应文件递交时间及地点</w:t>
      </w:r>
      <w:bookmarkEnd w:id="14"/>
      <w:r>
        <w:rPr>
          <w:rFonts w:hint="eastAsia" w:asciiTheme="minorEastAsia" w:hAnsiTheme="minorEastAsia" w:eastAsiaTheme="minorEastAsia" w:cstheme="minorEastAsia"/>
          <w:b/>
          <w:bCs/>
          <w:sz w:val="24"/>
          <w:szCs w:val="24"/>
        </w:rPr>
        <w:t xml:space="preserve"> </w:t>
      </w:r>
    </w:p>
    <w:p>
      <w:pPr>
        <w:keepNext w:val="0"/>
        <w:keepLines w:val="0"/>
        <w:pageBreakBefore w:val="0"/>
        <w:widowControl w:val="0"/>
        <w:kinsoku/>
        <w:wordWrap/>
        <w:overflowPunct/>
        <w:topLinePunct w:val="0"/>
        <w:autoSpaceDE/>
        <w:autoSpaceDN/>
        <w:bidi w:val="0"/>
        <w:snapToGrid/>
        <w:spacing w:line="42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响应文件递交截止时间为：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w:t>
      </w:r>
    </w:p>
    <w:p>
      <w:pPr>
        <w:keepNext w:val="0"/>
        <w:keepLines w:val="0"/>
        <w:pageBreakBefore w:val="0"/>
        <w:widowControl w:val="0"/>
        <w:kinsoku/>
        <w:wordWrap/>
        <w:overflowPunct/>
        <w:topLinePunct w:val="0"/>
        <w:autoSpaceDE/>
        <w:autoSpaceDN/>
        <w:bidi w:val="0"/>
        <w:snapToGrid/>
        <w:spacing w:line="42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5.2 </w:t>
      </w:r>
      <w:r>
        <w:rPr>
          <w:rFonts w:hint="eastAsia" w:asciiTheme="minorEastAsia" w:hAnsiTheme="minorEastAsia" w:eastAsiaTheme="minorEastAsia" w:cstheme="minorEastAsia"/>
          <w:sz w:val="24"/>
          <w:szCs w:val="24"/>
          <w:lang w:val="en-US" w:eastAsia="zh-CN"/>
        </w:rPr>
        <w:t>按照遴选文件要求整理相关资料以PDF格式发送至</w:t>
      </w:r>
      <w:r>
        <w:rPr>
          <w:rFonts w:hint="eastAsia" w:asciiTheme="minorEastAsia" w:hAnsiTheme="minorEastAsia" w:eastAsiaTheme="minorEastAsia" w:cstheme="minorEastAsia"/>
          <w:sz w:val="24"/>
          <w:szCs w:val="24"/>
          <w:u w:val="single"/>
          <w:lang w:val="en-US" w:eastAsia="zh-CN"/>
        </w:rPr>
        <w:fldChar w:fldCharType="begin"/>
      </w:r>
      <w:r>
        <w:rPr>
          <w:rFonts w:hint="eastAsia" w:asciiTheme="minorEastAsia" w:hAnsiTheme="minorEastAsia" w:eastAsiaTheme="minorEastAsia" w:cstheme="minorEastAsia"/>
          <w:sz w:val="24"/>
          <w:szCs w:val="24"/>
          <w:u w:val="single"/>
          <w:lang w:val="en-US" w:eastAsia="zh-CN"/>
        </w:rPr>
        <w:instrText xml:space="preserve"> HYPERLINK "mailto:298056494@qq.com" </w:instrText>
      </w:r>
      <w:r>
        <w:rPr>
          <w:rFonts w:hint="eastAsia" w:asciiTheme="minorEastAsia" w:hAnsiTheme="minorEastAsia" w:eastAsiaTheme="minorEastAsia" w:cstheme="minorEastAsia"/>
          <w:sz w:val="24"/>
          <w:szCs w:val="24"/>
          <w:u w:val="single"/>
          <w:lang w:val="en-US" w:eastAsia="zh-CN"/>
        </w:rPr>
        <w:fldChar w:fldCharType="separate"/>
      </w:r>
      <w:r>
        <w:rPr>
          <w:rFonts w:hint="eastAsia" w:asciiTheme="minorEastAsia" w:hAnsiTheme="minorEastAsia" w:eastAsiaTheme="minorEastAsia" w:cstheme="minorEastAsia"/>
          <w:sz w:val="24"/>
          <w:szCs w:val="24"/>
          <w:u w:val="single"/>
          <w:lang w:val="en-US" w:eastAsia="zh-CN"/>
        </w:rPr>
        <w:t>298056494@qq.com</w:t>
      </w:r>
      <w:r>
        <w:rPr>
          <w:rFonts w:hint="eastAsia" w:asciiTheme="minorEastAsia" w:hAnsiTheme="minorEastAsia" w:eastAsiaTheme="minorEastAsia" w:cstheme="minorEastAsia"/>
          <w:sz w:val="24"/>
          <w:szCs w:val="24"/>
          <w:u w:val="single"/>
          <w:lang w:val="en-US" w:eastAsia="zh-CN"/>
        </w:rPr>
        <w:fldChar w:fldCharType="end"/>
      </w:r>
      <w:r>
        <w:rPr>
          <w:rFonts w:hint="eastAsia" w:asciiTheme="minorEastAsia" w:hAnsiTheme="minorEastAsia" w:eastAsiaTheme="minorEastAsia" w:cstheme="minorEastAsia"/>
          <w:sz w:val="24"/>
          <w:szCs w:val="24"/>
          <w:lang w:val="en-US" w:eastAsia="zh-CN"/>
        </w:rPr>
        <w:t>邮箱；</w:t>
      </w:r>
    </w:p>
    <w:p>
      <w:pPr>
        <w:keepNext w:val="0"/>
        <w:keepLines w:val="0"/>
        <w:pageBreakBefore w:val="0"/>
        <w:widowControl w:val="0"/>
        <w:kinsoku/>
        <w:wordWrap/>
        <w:overflowPunct/>
        <w:topLinePunct w:val="0"/>
        <w:autoSpaceDE/>
        <w:autoSpaceDN/>
        <w:bidi w:val="0"/>
        <w:snapToGrid/>
        <w:spacing w:line="420" w:lineRule="exact"/>
        <w:jc w:val="left"/>
        <w:outlineLvl w:val="1"/>
        <w:rPr>
          <w:rFonts w:hint="eastAsia" w:asciiTheme="minorEastAsia" w:hAnsiTheme="minorEastAsia" w:eastAsiaTheme="minorEastAsia" w:cstheme="minorEastAsia"/>
          <w:b/>
          <w:bCs/>
          <w:sz w:val="24"/>
          <w:szCs w:val="24"/>
        </w:rPr>
      </w:pPr>
      <w:bookmarkStart w:id="15" w:name="_Toc16527"/>
      <w:r>
        <w:rPr>
          <w:rFonts w:hint="eastAsia" w:asciiTheme="minorEastAsia" w:hAnsiTheme="minorEastAsia" w:eastAsiaTheme="minorEastAsia" w:cstheme="minorEastAsia"/>
          <w:b/>
          <w:bCs/>
          <w:sz w:val="24"/>
          <w:szCs w:val="24"/>
        </w:rPr>
        <w:t>6. 评审入围条件及评审办法</w:t>
      </w:r>
      <w:bookmarkEnd w:id="15"/>
    </w:p>
    <w:p>
      <w:pPr>
        <w:pStyle w:val="5"/>
        <w:keepNext w:val="0"/>
        <w:keepLines w:val="0"/>
        <w:pageBreakBefore w:val="0"/>
        <w:widowControl w:val="0"/>
        <w:kinsoku/>
        <w:wordWrap/>
        <w:overflowPunct/>
        <w:topLinePunct w:val="0"/>
        <w:autoSpaceDE/>
        <w:autoSpaceDN/>
        <w:bidi w:val="0"/>
        <w:snapToGrid/>
        <w:spacing w:after="0" w:line="420" w:lineRule="exact"/>
        <w:ind w:left="0" w:leftChars="0" w:right="0" w:rightChars="0" w:firstLineChars="20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6.1 评审入围条件：满足资格条件进行详细评审，满足要求即可入库。</w:t>
      </w:r>
    </w:p>
    <w:p>
      <w:pPr>
        <w:pStyle w:val="5"/>
        <w:keepNext w:val="0"/>
        <w:keepLines w:val="0"/>
        <w:pageBreakBefore w:val="0"/>
        <w:widowControl w:val="0"/>
        <w:kinsoku/>
        <w:wordWrap/>
        <w:overflowPunct/>
        <w:topLinePunct w:val="0"/>
        <w:autoSpaceDE/>
        <w:autoSpaceDN/>
        <w:bidi w:val="0"/>
        <w:snapToGrid/>
        <w:spacing w:after="0" w:line="420" w:lineRule="exact"/>
        <w:ind w:left="0" w:leftChars="0" w:right="0" w:rightChars="0" w:firstLineChars="20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6.2 评审办法：详见附件1。连云港徐圩港口控股集团有限公司多式联运事业部会同集团采购管理部、审计法务部及业务需求部门于每月中旬对已经报名的承运商进行集中评审后，符合条件的承运商将在公告网站进行结果公示，公示无异议的纳入集团公司承运商库。</w:t>
      </w:r>
      <w:r>
        <w:rPr>
          <w:rFonts w:hint="eastAsia" w:asciiTheme="minorEastAsia" w:hAnsiTheme="minorEastAsia" w:eastAsiaTheme="minorEastAsia" w:cstheme="minorEastAsia"/>
          <w:kern w:val="2"/>
          <w:sz w:val="24"/>
          <w:szCs w:val="24"/>
          <w:lang w:val="en-US" w:eastAsia="zh-CN" w:bidi="ar-SA"/>
        </w:rPr>
        <w:br w:type="textWrapping"/>
      </w:r>
      <w:r>
        <w:rPr>
          <w:rFonts w:hint="eastAsia" w:asciiTheme="minorEastAsia" w:hAnsiTheme="minorEastAsia" w:eastAsiaTheme="minorEastAsia" w:cstheme="minorEastAsia"/>
          <w:kern w:val="2"/>
          <w:sz w:val="24"/>
          <w:szCs w:val="24"/>
          <w:lang w:val="en-US" w:eastAsia="zh-CN" w:bidi="ar-SA"/>
        </w:rPr>
        <w:t>详见附件1。</w:t>
      </w:r>
    </w:p>
    <w:p>
      <w:pPr>
        <w:pStyle w:val="5"/>
        <w:keepNext w:val="0"/>
        <w:keepLines w:val="0"/>
        <w:pageBreakBefore w:val="0"/>
        <w:widowControl w:val="0"/>
        <w:kinsoku/>
        <w:wordWrap/>
        <w:overflowPunct/>
        <w:topLinePunct w:val="0"/>
        <w:autoSpaceDE/>
        <w:autoSpaceDN/>
        <w:bidi w:val="0"/>
        <w:snapToGrid/>
        <w:spacing w:after="0" w:line="420" w:lineRule="exact"/>
        <w:ind w:left="0" w:leftChars="0" w:right="0" w:rightChars="0" w:firstLineChars="20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6.3 承运商入库后，多式联运事业部将根据承运商类型对承运商进行分组，共分为普通半挂组、高栏半挂组、侧翻半挂组、普货槽罐组、散货后翻组、特种运输组（超长、改型）等，一个承运商可以进入多个组别。</w:t>
      </w:r>
    </w:p>
    <w:p>
      <w:pPr>
        <w:keepNext w:val="0"/>
        <w:keepLines w:val="0"/>
        <w:pageBreakBefore w:val="0"/>
        <w:widowControl w:val="0"/>
        <w:numPr>
          <w:ilvl w:val="0"/>
          <w:numId w:val="0"/>
        </w:numPr>
        <w:kinsoku/>
        <w:wordWrap/>
        <w:overflowPunct/>
        <w:topLinePunct w:val="0"/>
        <w:autoSpaceDE/>
        <w:autoSpaceDN/>
        <w:bidi w:val="0"/>
        <w:snapToGrid/>
        <w:spacing w:line="420" w:lineRule="exact"/>
        <w:jc w:val="left"/>
        <w:outlineLvl w:val="1"/>
        <w:rPr>
          <w:rFonts w:hint="eastAsia" w:asciiTheme="minorEastAsia" w:hAnsiTheme="minorEastAsia" w:eastAsiaTheme="minorEastAsia" w:cstheme="minorEastAsia"/>
          <w:b/>
          <w:bCs/>
          <w:sz w:val="24"/>
          <w:szCs w:val="24"/>
        </w:rPr>
      </w:pPr>
      <w:bookmarkStart w:id="16" w:name="_Toc7660"/>
      <w:r>
        <w:rPr>
          <w:rFonts w:hint="eastAsia" w:asciiTheme="minorEastAsia" w:hAnsiTheme="minorEastAsia" w:eastAsiaTheme="minorEastAsia" w:cstheme="minorEastAsia"/>
          <w:b/>
          <w:bCs/>
          <w:sz w:val="24"/>
          <w:szCs w:val="24"/>
          <w:lang w:val="en-US" w:eastAsia="zh-CN"/>
        </w:rPr>
        <w:t xml:space="preserve">7. </w:t>
      </w:r>
      <w:r>
        <w:rPr>
          <w:rFonts w:hint="eastAsia" w:asciiTheme="minorEastAsia" w:hAnsiTheme="minorEastAsia" w:eastAsiaTheme="minorEastAsia" w:cstheme="minorEastAsia"/>
          <w:b/>
          <w:bCs/>
          <w:sz w:val="24"/>
          <w:szCs w:val="24"/>
        </w:rPr>
        <w:t>本次</w:t>
      </w:r>
      <w:r>
        <w:rPr>
          <w:rFonts w:hint="eastAsia" w:asciiTheme="minorEastAsia" w:hAnsiTheme="minorEastAsia" w:eastAsiaTheme="minorEastAsia" w:cstheme="minorEastAsia"/>
          <w:b/>
          <w:bCs/>
          <w:sz w:val="24"/>
          <w:szCs w:val="24"/>
          <w:lang w:val="en-US" w:eastAsia="zh-CN"/>
        </w:rPr>
        <w:t>遴选</w:t>
      </w:r>
      <w:r>
        <w:rPr>
          <w:rFonts w:hint="eastAsia" w:asciiTheme="minorEastAsia" w:hAnsiTheme="minorEastAsia" w:eastAsiaTheme="minorEastAsia" w:cstheme="minorEastAsia"/>
          <w:b/>
          <w:bCs/>
          <w:sz w:val="24"/>
          <w:szCs w:val="24"/>
        </w:rPr>
        <w:t>报名相关事项联系人及联系电话</w:t>
      </w:r>
      <w:bookmarkEnd w:id="16"/>
    </w:p>
    <w:bookmarkEnd w:id="8"/>
    <w:bookmarkEnd w:id="9"/>
    <w:tbl>
      <w:tblPr>
        <w:tblStyle w:val="8"/>
        <w:tblW w:w="0" w:type="auto"/>
        <w:tblInd w:w="144" w:type="dxa"/>
        <w:tblLayout w:type="fixed"/>
        <w:tblCellMar>
          <w:top w:w="0" w:type="dxa"/>
          <w:left w:w="108" w:type="dxa"/>
          <w:bottom w:w="0" w:type="dxa"/>
          <w:right w:w="108" w:type="dxa"/>
        </w:tblCellMar>
      </w:tblPr>
      <w:tblGrid>
        <w:gridCol w:w="8116"/>
      </w:tblGrid>
      <w:tr>
        <w:tblPrEx>
          <w:tblCellMar>
            <w:top w:w="0" w:type="dxa"/>
            <w:left w:w="108" w:type="dxa"/>
            <w:bottom w:w="0" w:type="dxa"/>
            <w:right w:w="108" w:type="dxa"/>
          </w:tblCellMar>
        </w:tblPrEx>
        <w:tc>
          <w:tcPr>
            <w:tcW w:w="8116" w:type="dxa"/>
            <w:noWrap w:val="0"/>
            <w:vAlign w:val="center"/>
          </w:tcPr>
          <w:p>
            <w:pPr>
              <w:keepNext w:val="0"/>
              <w:keepLines w:val="0"/>
              <w:pageBreakBefore w:val="0"/>
              <w:widowControl w:val="0"/>
              <w:kinsoku/>
              <w:wordWrap/>
              <w:overflowPunct/>
              <w:topLinePunct w:val="0"/>
              <w:autoSpaceDE/>
              <w:autoSpaceDN/>
              <w:bidi w:val="0"/>
              <w:snapToGrid/>
              <w:spacing w:line="42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遴 选</w:t>
            </w:r>
            <w:r>
              <w:rPr>
                <w:rFonts w:hint="eastAsia" w:asciiTheme="minorEastAsia" w:hAnsiTheme="minorEastAsia" w:eastAsiaTheme="minorEastAsia" w:cstheme="minorEastAsia"/>
                <w:color w:val="000000"/>
                <w:sz w:val="24"/>
                <w:szCs w:val="24"/>
              </w:rPr>
              <w:t xml:space="preserve"> 人：</w:t>
            </w:r>
            <w:r>
              <w:rPr>
                <w:rFonts w:hint="eastAsia" w:asciiTheme="minorEastAsia" w:hAnsiTheme="minorEastAsia" w:eastAsiaTheme="minorEastAsia" w:cstheme="minorEastAsia"/>
                <w:sz w:val="24"/>
                <w:szCs w:val="24"/>
                <w:u w:val="single"/>
                <w:lang w:eastAsia="zh-CN"/>
              </w:rPr>
              <w:t>连云港徐圩港口控股集团有限公司</w:t>
            </w:r>
            <w:r>
              <w:rPr>
                <w:rFonts w:hint="eastAsia" w:asciiTheme="minorEastAsia" w:hAnsiTheme="minorEastAsia" w:eastAsiaTheme="minorEastAsia" w:cstheme="minorEastAsia"/>
                <w:sz w:val="24"/>
                <w:szCs w:val="24"/>
                <w:u w:val="single"/>
              </w:rPr>
              <w:t xml:space="preserve">   </w:t>
            </w:r>
          </w:p>
        </w:tc>
      </w:tr>
      <w:tr>
        <w:tblPrEx>
          <w:tblCellMar>
            <w:top w:w="0" w:type="dxa"/>
            <w:left w:w="108" w:type="dxa"/>
            <w:bottom w:w="0" w:type="dxa"/>
            <w:right w:w="108" w:type="dxa"/>
          </w:tblCellMar>
        </w:tblPrEx>
        <w:trPr>
          <w:trHeight w:val="371" w:hRule="atLeast"/>
        </w:trPr>
        <w:tc>
          <w:tcPr>
            <w:tcW w:w="8116" w:type="dxa"/>
            <w:noWrap w:val="0"/>
            <w:vAlign w:val="center"/>
          </w:tcPr>
          <w:p>
            <w:pPr>
              <w:keepNext w:val="0"/>
              <w:keepLines w:val="0"/>
              <w:pageBreakBefore w:val="0"/>
              <w:widowControl w:val="0"/>
              <w:kinsoku/>
              <w:wordWrap/>
              <w:overflowPunct/>
              <w:topLinePunct w:val="0"/>
              <w:autoSpaceDE/>
              <w:autoSpaceDN/>
              <w:bidi w:val="0"/>
              <w:snapToGrid/>
              <w:spacing w:line="42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地    址：</w:t>
            </w:r>
            <w:r>
              <w:rPr>
                <w:rFonts w:hint="eastAsia" w:asciiTheme="minorEastAsia" w:hAnsiTheme="minorEastAsia" w:eastAsiaTheme="minorEastAsia" w:cstheme="minorEastAsia"/>
                <w:color w:val="000000"/>
                <w:sz w:val="24"/>
                <w:szCs w:val="24"/>
                <w:u w:val="single"/>
                <w:lang w:val="en-US" w:eastAsia="zh-CN"/>
              </w:rPr>
              <w:t xml:space="preserve"> 徐圩新区综合保税区</w:t>
            </w:r>
          </w:p>
        </w:tc>
      </w:tr>
      <w:tr>
        <w:tblPrEx>
          <w:tblCellMar>
            <w:top w:w="0" w:type="dxa"/>
            <w:left w:w="108" w:type="dxa"/>
            <w:bottom w:w="0" w:type="dxa"/>
            <w:right w:w="108" w:type="dxa"/>
          </w:tblCellMar>
        </w:tblPrEx>
        <w:trPr>
          <w:trHeight w:val="461" w:hRule="atLeast"/>
        </w:trPr>
        <w:tc>
          <w:tcPr>
            <w:tcW w:w="8116" w:type="dxa"/>
            <w:noWrap w:val="0"/>
            <w:vAlign w:val="center"/>
          </w:tcPr>
          <w:p>
            <w:pPr>
              <w:keepNext w:val="0"/>
              <w:keepLines w:val="0"/>
              <w:pageBreakBefore w:val="0"/>
              <w:widowControl w:val="0"/>
              <w:kinsoku/>
              <w:wordWrap/>
              <w:overflowPunct/>
              <w:topLinePunct w:val="0"/>
              <w:autoSpaceDE/>
              <w:autoSpaceDN/>
              <w:bidi w:val="0"/>
              <w:snapToGrid/>
              <w:spacing w:line="42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xml:space="preserve">联 系 人： </w:t>
            </w:r>
            <w:r>
              <w:rPr>
                <w:rFonts w:hint="eastAsia" w:asciiTheme="minorEastAsia" w:hAnsiTheme="minorEastAsia" w:eastAsiaTheme="minorEastAsia" w:cstheme="minorEastAsia"/>
                <w:color w:val="000000"/>
                <w:sz w:val="24"/>
                <w:szCs w:val="24"/>
                <w:u w:val="single"/>
                <w:lang w:val="en-US" w:eastAsia="zh-CN"/>
              </w:rPr>
              <w:t xml:space="preserve">张春阳 </w:t>
            </w:r>
          </w:p>
        </w:tc>
      </w:tr>
      <w:tr>
        <w:tblPrEx>
          <w:tblCellMar>
            <w:top w:w="0" w:type="dxa"/>
            <w:left w:w="108" w:type="dxa"/>
            <w:bottom w:w="0" w:type="dxa"/>
            <w:right w:w="108" w:type="dxa"/>
          </w:tblCellMar>
        </w:tblPrEx>
        <w:trPr>
          <w:trHeight w:val="496" w:hRule="atLeast"/>
        </w:trPr>
        <w:tc>
          <w:tcPr>
            <w:tcW w:w="8116" w:type="dxa"/>
            <w:noWrap w:val="0"/>
            <w:vAlign w:val="center"/>
          </w:tcPr>
          <w:p>
            <w:pPr>
              <w:keepNext w:val="0"/>
              <w:keepLines w:val="0"/>
              <w:pageBreakBefore w:val="0"/>
              <w:widowControl w:val="0"/>
              <w:kinsoku/>
              <w:wordWrap/>
              <w:overflowPunct/>
              <w:topLinePunct w:val="0"/>
              <w:autoSpaceDE/>
              <w:autoSpaceDN/>
              <w:bidi w:val="0"/>
              <w:snapToGrid/>
              <w:spacing w:line="420" w:lineRule="exac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电    话：</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sz w:val="24"/>
                <w:szCs w:val="24"/>
                <w:lang w:val="en-US" w:eastAsia="zh-CN"/>
              </w:rPr>
              <w:t>15161346013</w:t>
            </w:r>
          </w:p>
        </w:tc>
      </w:tr>
      <w:tr>
        <w:tblPrEx>
          <w:tblCellMar>
            <w:top w:w="0" w:type="dxa"/>
            <w:left w:w="108" w:type="dxa"/>
            <w:bottom w:w="0" w:type="dxa"/>
            <w:right w:w="108" w:type="dxa"/>
          </w:tblCellMar>
        </w:tblPrEx>
        <w:trPr>
          <w:trHeight w:val="484" w:hRule="atLeast"/>
        </w:trPr>
        <w:tc>
          <w:tcPr>
            <w:tcW w:w="8116" w:type="dxa"/>
            <w:noWrap w:val="0"/>
            <w:vAlign w:val="center"/>
          </w:tcPr>
          <w:p>
            <w:pPr>
              <w:keepNext w:val="0"/>
              <w:keepLines w:val="0"/>
              <w:pageBreakBefore w:val="0"/>
              <w:widowControl w:val="0"/>
              <w:kinsoku/>
              <w:wordWrap/>
              <w:overflowPunct/>
              <w:topLinePunct w:val="0"/>
              <w:autoSpaceDE/>
              <w:autoSpaceDN/>
              <w:bidi w:val="0"/>
              <w:snapToGrid/>
              <w:spacing w:line="42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电子邮箱：</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"mailto:298056494@qq.com"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298056494@qq.com</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color w:val="000000"/>
                <w:sz w:val="24"/>
                <w:szCs w:val="24"/>
              </w:rPr>
              <w:t xml:space="preserve">     </w:t>
            </w:r>
          </w:p>
        </w:tc>
      </w:tr>
    </w:tbl>
    <w:p>
      <w:pPr>
        <w:keepNext w:val="0"/>
        <w:keepLines w:val="0"/>
        <w:pageBreakBefore w:val="0"/>
        <w:widowControl w:val="0"/>
        <w:kinsoku/>
        <w:wordWrap/>
        <w:overflowPunct/>
        <w:topLinePunct w:val="0"/>
        <w:autoSpaceDE/>
        <w:autoSpaceDN/>
        <w:bidi w:val="0"/>
        <w:snapToGrid/>
        <w:spacing w:line="420" w:lineRule="exact"/>
        <w:ind w:firstLine="482" w:firstLineChars="200"/>
        <w:jc w:val="left"/>
        <w:rPr>
          <w:rFonts w:hint="eastAsia" w:asciiTheme="minorEastAsia" w:hAnsiTheme="minorEastAsia" w:eastAsiaTheme="minorEastAsia" w:cstheme="minorEastAsia"/>
          <w:b/>
          <w:bCs/>
          <w:color w:val="FF0000"/>
          <w:sz w:val="24"/>
          <w:szCs w:val="24"/>
        </w:rPr>
      </w:pP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附件：</w:t>
      </w:r>
      <w:r>
        <w:rPr>
          <w:rFonts w:hint="eastAsia" w:asciiTheme="minorEastAsia" w:hAnsiTheme="minorEastAsia" w:eastAsiaTheme="minorEastAsia" w:cstheme="minorEastAsia"/>
          <w:kern w:val="2"/>
          <w:sz w:val="24"/>
          <w:szCs w:val="24"/>
          <w:u w:val="none"/>
          <w:lang w:val="en-US" w:eastAsia="zh-CN" w:bidi="ar-SA"/>
        </w:rPr>
        <w:t>道路运输业务承运商分类及评审办法</w:t>
      </w:r>
    </w:p>
    <w:p>
      <w:pPr>
        <w:keepNext w:val="0"/>
        <w:keepLines w:val="0"/>
        <w:pageBreakBefore w:val="0"/>
        <w:kinsoku/>
        <w:wordWrap/>
        <w:overflowPunct/>
        <w:topLinePunct w:val="0"/>
        <w:autoSpaceDE/>
        <w:autoSpaceDN/>
        <w:bidi w:val="0"/>
        <w:snapToGrid/>
        <w:spacing w:line="500" w:lineRule="exact"/>
        <w:ind w:firstLine="420" w:firstLineChars="200"/>
        <w:rPr>
          <w:rFonts w:hint="eastAsia" w:ascii="黑体" w:hAnsi="黑体"/>
        </w:rPr>
      </w:pPr>
      <w:r>
        <w:rPr>
          <w:rFonts w:hint="eastAsia" w:ascii="黑体" w:hAnsi="黑体"/>
        </w:rPr>
        <w:br w:type="page"/>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sz w:val="28"/>
          <w:szCs w:val="28"/>
          <w:lang w:val="en-US" w:eastAsia="zh-CN"/>
        </w:rPr>
      </w:pPr>
      <w:bookmarkStart w:id="17" w:name="_GoBack"/>
      <w:bookmarkEnd w:id="17"/>
      <w:r>
        <w:rPr>
          <w:rFonts w:hint="eastAsia"/>
          <w:b/>
          <w:bCs/>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400" w:lineRule="exact"/>
        <w:ind w:left="210" w:leftChars="100" w:firstLine="281" w:firstLineChars="100"/>
        <w:jc w:val="center"/>
        <w:textAlignment w:val="auto"/>
        <w:rPr>
          <w:rFonts w:hint="default"/>
          <w:b/>
          <w:bCs/>
          <w:sz w:val="28"/>
          <w:szCs w:val="28"/>
          <w:lang w:val="en-US" w:eastAsia="zh-CN"/>
        </w:rPr>
      </w:pPr>
      <w:r>
        <w:rPr>
          <w:rFonts w:hint="eastAsia"/>
          <w:b/>
          <w:bCs/>
          <w:sz w:val="28"/>
          <w:szCs w:val="28"/>
          <w:lang w:val="en-US" w:eastAsia="zh-CN"/>
        </w:rPr>
        <w:t>道路运输业务承运商分类及评审办法</w:t>
      </w:r>
    </w:p>
    <w:p>
      <w:pPr>
        <w:keepNext w:val="0"/>
        <w:keepLines w:val="0"/>
        <w:pageBreakBefore w:val="0"/>
        <w:widowControl w:val="0"/>
        <w:kinsoku/>
        <w:wordWrap/>
        <w:overflowPunct/>
        <w:topLinePunct w:val="0"/>
        <w:autoSpaceDE/>
        <w:autoSpaceDN/>
        <w:bidi w:val="0"/>
        <w:adjustRightInd/>
        <w:snapToGrid/>
        <w:spacing w:line="360" w:lineRule="exact"/>
        <w:ind w:left="10" w:leftChars="0" w:firstLine="411" w:firstLineChars="195"/>
        <w:jc w:val="left"/>
        <w:textAlignment w:val="auto"/>
        <w:rPr>
          <w:rFonts w:hint="eastAsia"/>
          <w:sz w:val="21"/>
          <w:szCs w:val="21"/>
          <w:lang w:val="en-US" w:eastAsia="zh-CN"/>
        </w:rPr>
      </w:pPr>
      <w:r>
        <w:rPr>
          <w:rFonts w:hint="eastAsia"/>
          <w:b/>
          <w:bCs/>
          <w:sz w:val="21"/>
          <w:szCs w:val="21"/>
          <w:lang w:val="en-US" w:eastAsia="zh-CN"/>
        </w:rPr>
        <w:t>1.承运商分类</w:t>
      </w:r>
    </w:p>
    <w:p>
      <w:pPr>
        <w:keepNext w:val="0"/>
        <w:keepLines w:val="0"/>
        <w:pageBreakBefore w:val="0"/>
        <w:widowControl w:val="0"/>
        <w:kinsoku/>
        <w:wordWrap/>
        <w:overflowPunct/>
        <w:topLinePunct w:val="0"/>
        <w:autoSpaceDE/>
        <w:autoSpaceDN/>
        <w:bidi w:val="0"/>
        <w:adjustRightInd/>
        <w:snapToGrid/>
        <w:spacing w:line="360" w:lineRule="exact"/>
        <w:ind w:left="10" w:leftChars="0" w:firstLine="409" w:firstLineChars="195"/>
        <w:jc w:val="left"/>
        <w:textAlignment w:val="auto"/>
        <w:rPr>
          <w:rFonts w:hint="eastAsia"/>
          <w:sz w:val="21"/>
          <w:szCs w:val="21"/>
          <w:lang w:val="en-US" w:eastAsia="zh-CN"/>
        </w:rPr>
      </w:pPr>
      <w:r>
        <w:rPr>
          <w:rFonts w:hint="eastAsia"/>
          <w:sz w:val="21"/>
          <w:szCs w:val="21"/>
          <w:lang w:val="en-US" w:eastAsia="zh-CN"/>
        </w:rPr>
        <w:t>以承运商准入评审得分划分为A、B、C三类，其中：</w:t>
      </w:r>
    </w:p>
    <w:p>
      <w:pPr>
        <w:keepNext w:val="0"/>
        <w:keepLines w:val="0"/>
        <w:pageBreakBefore w:val="0"/>
        <w:widowControl w:val="0"/>
        <w:kinsoku/>
        <w:wordWrap/>
        <w:overflowPunct/>
        <w:topLinePunct w:val="0"/>
        <w:autoSpaceDE/>
        <w:autoSpaceDN/>
        <w:bidi w:val="0"/>
        <w:adjustRightInd/>
        <w:snapToGrid/>
        <w:spacing w:line="360" w:lineRule="exact"/>
        <w:ind w:left="10" w:leftChars="0" w:firstLine="409" w:firstLineChars="195"/>
        <w:jc w:val="left"/>
        <w:textAlignment w:val="auto"/>
        <w:rPr>
          <w:rFonts w:hint="eastAsia"/>
          <w:sz w:val="21"/>
          <w:szCs w:val="21"/>
          <w:lang w:val="en-US" w:eastAsia="zh-CN"/>
        </w:rPr>
      </w:pPr>
      <w:r>
        <w:rPr>
          <w:rFonts w:hint="eastAsia"/>
          <w:sz w:val="21"/>
          <w:szCs w:val="21"/>
          <w:lang w:val="en-US" w:eastAsia="zh-CN"/>
        </w:rPr>
        <w:t>A类企业：80分（含）以上，为入库承运商，纳入运输业务邀请询价范围；</w:t>
      </w:r>
    </w:p>
    <w:p>
      <w:pPr>
        <w:keepNext w:val="0"/>
        <w:keepLines w:val="0"/>
        <w:pageBreakBefore w:val="0"/>
        <w:widowControl w:val="0"/>
        <w:kinsoku/>
        <w:wordWrap/>
        <w:overflowPunct/>
        <w:topLinePunct w:val="0"/>
        <w:autoSpaceDE/>
        <w:autoSpaceDN/>
        <w:bidi w:val="0"/>
        <w:adjustRightInd/>
        <w:snapToGrid/>
        <w:spacing w:line="360" w:lineRule="exact"/>
        <w:ind w:left="10" w:leftChars="0" w:firstLine="409" w:firstLineChars="195"/>
        <w:jc w:val="left"/>
        <w:textAlignment w:val="auto"/>
        <w:rPr>
          <w:rFonts w:hint="eastAsia"/>
          <w:sz w:val="21"/>
          <w:szCs w:val="21"/>
          <w:lang w:val="en-US" w:eastAsia="zh-CN"/>
        </w:rPr>
      </w:pPr>
      <w:r>
        <w:rPr>
          <w:rFonts w:hint="eastAsia"/>
          <w:sz w:val="21"/>
          <w:szCs w:val="21"/>
          <w:lang w:val="en-US" w:eastAsia="zh-CN"/>
        </w:rPr>
        <w:t>B类企业：60分（含）～80分，为备选承运商，作为后续待考察部分，当A类企业无法承接相关业务时，可邀请B类企业参与询价；</w:t>
      </w:r>
    </w:p>
    <w:p>
      <w:pPr>
        <w:keepNext w:val="0"/>
        <w:keepLines w:val="0"/>
        <w:pageBreakBefore w:val="0"/>
        <w:widowControl w:val="0"/>
        <w:kinsoku/>
        <w:wordWrap/>
        <w:overflowPunct/>
        <w:topLinePunct w:val="0"/>
        <w:autoSpaceDE/>
        <w:autoSpaceDN/>
        <w:bidi w:val="0"/>
        <w:adjustRightInd/>
        <w:snapToGrid/>
        <w:spacing w:line="360" w:lineRule="exact"/>
        <w:ind w:left="10" w:leftChars="0" w:firstLine="409" w:firstLineChars="195"/>
        <w:jc w:val="left"/>
        <w:textAlignment w:val="auto"/>
        <w:rPr>
          <w:rFonts w:hint="eastAsia"/>
          <w:sz w:val="21"/>
          <w:szCs w:val="21"/>
          <w:lang w:val="en-US" w:eastAsia="zh-CN"/>
        </w:rPr>
      </w:pPr>
      <w:r>
        <w:rPr>
          <w:rFonts w:hint="eastAsia"/>
          <w:sz w:val="21"/>
          <w:szCs w:val="21"/>
          <w:lang w:val="en-US" w:eastAsia="zh-CN"/>
        </w:rPr>
        <w:t>C类企业：60分以下，只做信息统计，待企业提升后可用。</w:t>
      </w:r>
    </w:p>
    <w:p>
      <w:pPr>
        <w:keepNext w:val="0"/>
        <w:keepLines w:val="0"/>
        <w:pageBreakBefore w:val="0"/>
        <w:widowControl w:val="0"/>
        <w:kinsoku/>
        <w:wordWrap/>
        <w:overflowPunct/>
        <w:topLinePunct w:val="0"/>
        <w:autoSpaceDE/>
        <w:autoSpaceDN/>
        <w:bidi w:val="0"/>
        <w:adjustRightInd/>
        <w:snapToGrid/>
        <w:spacing w:line="360" w:lineRule="exact"/>
        <w:ind w:left="10" w:leftChars="0" w:firstLine="411" w:firstLineChars="195"/>
        <w:jc w:val="left"/>
        <w:textAlignment w:val="auto"/>
        <w:rPr>
          <w:rFonts w:hint="eastAsia"/>
          <w:b/>
          <w:bCs/>
          <w:sz w:val="21"/>
          <w:szCs w:val="21"/>
          <w:lang w:val="en-US" w:eastAsia="zh-CN"/>
        </w:rPr>
      </w:pPr>
      <w:r>
        <w:rPr>
          <w:rFonts w:hint="eastAsia"/>
          <w:b/>
          <w:bCs/>
          <w:sz w:val="21"/>
          <w:szCs w:val="21"/>
          <w:lang w:val="en-US" w:eastAsia="zh-CN"/>
        </w:rPr>
        <w:t>2.评审办法</w:t>
      </w:r>
    </w:p>
    <w:p>
      <w:pPr>
        <w:keepNext w:val="0"/>
        <w:keepLines w:val="0"/>
        <w:pageBreakBefore w:val="0"/>
        <w:widowControl w:val="0"/>
        <w:kinsoku/>
        <w:wordWrap/>
        <w:overflowPunct/>
        <w:topLinePunct w:val="0"/>
        <w:autoSpaceDE/>
        <w:autoSpaceDN/>
        <w:bidi w:val="0"/>
        <w:adjustRightInd/>
        <w:snapToGrid/>
        <w:spacing w:line="360" w:lineRule="exact"/>
        <w:ind w:left="10" w:leftChars="0" w:firstLine="411" w:firstLineChars="195"/>
        <w:jc w:val="left"/>
        <w:textAlignment w:val="auto"/>
        <w:rPr>
          <w:rFonts w:hint="eastAsia"/>
          <w:sz w:val="21"/>
          <w:szCs w:val="21"/>
          <w:lang w:val="en-US" w:eastAsia="zh-CN"/>
        </w:rPr>
      </w:pPr>
      <w:r>
        <w:rPr>
          <w:rFonts w:hint="eastAsia"/>
          <w:b/>
          <w:bCs/>
          <w:sz w:val="21"/>
          <w:szCs w:val="21"/>
          <w:lang w:val="en-US" w:eastAsia="zh-CN"/>
        </w:rPr>
        <w:t>2.1企业实力：</w:t>
      </w:r>
      <w:r>
        <w:rPr>
          <w:rFonts w:hint="eastAsia"/>
          <w:sz w:val="21"/>
          <w:szCs w:val="21"/>
          <w:lang w:val="en-US" w:eastAsia="zh-CN"/>
        </w:rPr>
        <w:t>自有车辆20辆得10分，每超过1辆加1分，不足20辆不得分，满分20分。</w:t>
      </w:r>
    </w:p>
    <w:p>
      <w:pPr>
        <w:keepNext w:val="0"/>
        <w:keepLines w:val="0"/>
        <w:pageBreakBefore w:val="0"/>
        <w:widowControl w:val="0"/>
        <w:kinsoku/>
        <w:wordWrap/>
        <w:overflowPunct/>
        <w:topLinePunct w:val="0"/>
        <w:autoSpaceDE/>
        <w:autoSpaceDN/>
        <w:bidi w:val="0"/>
        <w:adjustRightInd/>
        <w:snapToGrid/>
        <w:spacing w:line="360" w:lineRule="exact"/>
        <w:ind w:left="10" w:leftChars="0" w:firstLine="411" w:firstLineChars="195"/>
        <w:jc w:val="left"/>
        <w:textAlignment w:val="auto"/>
        <w:rPr>
          <w:rFonts w:hint="eastAsia"/>
          <w:sz w:val="21"/>
          <w:szCs w:val="21"/>
          <w:lang w:val="en-US" w:eastAsia="zh-CN"/>
        </w:rPr>
      </w:pPr>
      <w:r>
        <w:rPr>
          <w:rFonts w:hint="eastAsia"/>
          <w:b/>
          <w:bCs/>
          <w:sz w:val="21"/>
          <w:szCs w:val="21"/>
          <w:lang w:val="en-US" w:eastAsia="zh-CN"/>
        </w:rPr>
        <w:t>2.2企业资质：</w:t>
      </w:r>
      <w:r>
        <w:rPr>
          <w:rFonts w:hint="eastAsia"/>
          <w:sz w:val="21"/>
          <w:szCs w:val="21"/>
          <w:lang w:val="en-US" w:eastAsia="zh-CN"/>
        </w:rPr>
        <w:t>包括但不限于营业执照（三证合一）、银行开户许可证、道路运输许可证等与我司业务相符的资质证明文件，资料齐全得5分，缺少任何一项资料不得分，满分5分。</w:t>
      </w:r>
    </w:p>
    <w:p>
      <w:pPr>
        <w:keepNext w:val="0"/>
        <w:keepLines w:val="0"/>
        <w:pageBreakBefore w:val="0"/>
        <w:widowControl w:val="0"/>
        <w:kinsoku/>
        <w:wordWrap/>
        <w:overflowPunct/>
        <w:topLinePunct w:val="0"/>
        <w:autoSpaceDE/>
        <w:autoSpaceDN/>
        <w:bidi w:val="0"/>
        <w:adjustRightInd/>
        <w:snapToGrid/>
        <w:spacing w:line="360" w:lineRule="exact"/>
        <w:ind w:left="10" w:leftChars="0" w:firstLine="411" w:firstLineChars="195"/>
        <w:jc w:val="left"/>
        <w:textAlignment w:val="auto"/>
        <w:rPr>
          <w:rFonts w:hint="eastAsia"/>
          <w:sz w:val="21"/>
          <w:szCs w:val="21"/>
          <w:lang w:val="en-US" w:eastAsia="zh-CN"/>
        </w:rPr>
      </w:pPr>
      <w:r>
        <w:rPr>
          <w:rFonts w:hint="eastAsia"/>
          <w:b/>
          <w:bCs/>
          <w:sz w:val="21"/>
          <w:szCs w:val="21"/>
          <w:lang w:val="en-US" w:eastAsia="zh-CN"/>
        </w:rPr>
        <w:t>2.3体系认证：</w:t>
      </w:r>
      <w:r>
        <w:rPr>
          <w:rFonts w:hint="eastAsia"/>
          <w:sz w:val="21"/>
          <w:szCs w:val="21"/>
          <w:lang w:val="en-US" w:eastAsia="zh-CN"/>
        </w:rPr>
        <w:t>质量管理体系认证（IS09001）/环境管理体系认证（IS014001）/职业健康安全体系认证（OHSAS18001）三证齐全得6分；每缺少一证扣2分，满分6分。</w:t>
      </w:r>
    </w:p>
    <w:p>
      <w:pPr>
        <w:keepNext w:val="0"/>
        <w:keepLines w:val="0"/>
        <w:pageBreakBefore w:val="0"/>
        <w:widowControl w:val="0"/>
        <w:kinsoku/>
        <w:wordWrap/>
        <w:overflowPunct/>
        <w:topLinePunct w:val="0"/>
        <w:autoSpaceDE/>
        <w:autoSpaceDN/>
        <w:bidi w:val="0"/>
        <w:adjustRightInd/>
        <w:snapToGrid/>
        <w:spacing w:line="360" w:lineRule="exact"/>
        <w:ind w:left="10" w:leftChars="0" w:firstLine="411" w:firstLineChars="195"/>
        <w:jc w:val="left"/>
        <w:textAlignment w:val="auto"/>
        <w:rPr>
          <w:rFonts w:hint="eastAsia"/>
          <w:sz w:val="21"/>
          <w:szCs w:val="21"/>
          <w:lang w:val="en-US" w:eastAsia="zh-CN"/>
        </w:rPr>
      </w:pPr>
      <w:r>
        <w:rPr>
          <w:rFonts w:hint="eastAsia"/>
          <w:b/>
          <w:bCs/>
          <w:sz w:val="21"/>
          <w:szCs w:val="21"/>
          <w:lang w:val="en-US" w:eastAsia="zh-CN"/>
        </w:rPr>
        <w:t>2.4运输经验：</w:t>
      </w:r>
      <w:r>
        <w:rPr>
          <w:rFonts w:hint="eastAsia"/>
          <w:sz w:val="21"/>
          <w:szCs w:val="21"/>
          <w:lang w:val="en-US" w:eastAsia="zh-CN"/>
        </w:rPr>
        <w:t>近两年年均道路运输量20万吨为基准量，超过20万吨得20分，每少1万吨扣1分，满分20分。</w:t>
      </w:r>
    </w:p>
    <w:p>
      <w:pPr>
        <w:keepNext w:val="0"/>
        <w:keepLines w:val="0"/>
        <w:pageBreakBefore w:val="0"/>
        <w:widowControl w:val="0"/>
        <w:kinsoku/>
        <w:wordWrap/>
        <w:overflowPunct/>
        <w:topLinePunct w:val="0"/>
        <w:autoSpaceDE/>
        <w:autoSpaceDN/>
        <w:bidi w:val="0"/>
        <w:adjustRightInd/>
        <w:snapToGrid/>
        <w:spacing w:line="360" w:lineRule="exact"/>
        <w:ind w:left="10" w:leftChars="0" w:firstLine="411" w:firstLineChars="195"/>
        <w:jc w:val="left"/>
        <w:textAlignment w:val="auto"/>
        <w:rPr>
          <w:rFonts w:hint="eastAsia"/>
          <w:sz w:val="21"/>
          <w:szCs w:val="21"/>
          <w:lang w:val="en-US" w:eastAsia="zh-CN"/>
        </w:rPr>
      </w:pPr>
      <w:r>
        <w:rPr>
          <w:rFonts w:hint="eastAsia"/>
          <w:b/>
          <w:bCs/>
          <w:sz w:val="21"/>
          <w:szCs w:val="21"/>
          <w:lang w:val="en-US" w:eastAsia="zh-CN"/>
        </w:rPr>
        <w:t>2.5运行安全平稳度：</w:t>
      </w:r>
      <w:r>
        <w:rPr>
          <w:rFonts w:hint="eastAsia"/>
          <w:sz w:val="21"/>
          <w:szCs w:val="21"/>
          <w:lang w:val="en-US" w:eastAsia="zh-CN"/>
        </w:rPr>
        <w:t>营运期间主要责任事故3次（含）以下得15分；营运期间主要责任事故4次～6次（含）的8分；营运期间主要责任事故6次以上得0分，满分15分。</w:t>
      </w:r>
    </w:p>
    <w:p>
      <w:pPr>
        <w:keepNext w:val="0"/>
        <w:keepLines w:val="0"/>
        <w:pageBreakBefore w:val="0"/>
        <w:widowControl w:val="0"/>
        <w:kinsoku/>
        <w:wordWrap/>
        <w:overflowPunct/>
        <w:topLinePunct w:val="0"/>
        <w:autoSpaceDE/>
        <w:autoSpaceDN/>
        <w:bidi w:val="0"/>
        <w:adjustRightInd/>
        <w:snapToGrid/>
        <w:spacing w:line="360" w:lineRule="exact"/>
        <w:ind w:left="10" w:leftChars="0" w:firstLine="411" w:firstLineChars="195"/>
        <w:jc w:val="left"/>
        <w:textAlignment w:val="auto"/>
        <w:rPr>
          <w:rFonts w:hint="eastAsia"/>
          <w:sz w:val="21"/>
          <w:szCs w:val="21"/>
          <w:lang w:val="en-US" w:eastAsia="zh-CN"/>
        </w:rPr>
      </w:pPr>
      <w:r>
        <w:rPr>
          <w:rFonts w:hint="eastAsia"/>
          <w:b/>
          <w:bCs/>
          <w:sz w:val="21"/>
          <w:szCs w:val="21"/>
          <w:lang w:val="en-US" w:eastAsia="zh-CN"/>
        </w:rPr>
        <w:t>2.6信息化水平：</w:t>
      </w:r>
      <w:r>
        <w:rPr>
          <w:rFonts w:hint="eastAsia"/>
          <w:sz w:val="21"/>
          <w:szCs w:val="21"/>
          <w:lang w:val="en-US" w:eastAsia="zh-CN"/>
        </w:rPr>
        <w:t>具有完备的信息系统，且能予以实施的得</w:t>
      </w:r>
      <w:r>
        <w:rPr>
          <w:rFonts w:hint="default"/>
          <w:sz w:val="21"/>
          <w:szCs w:val="21"/>
          <w:lang w:val="en-US" w:eastAsia="zh-CN"/>
        </w:rPr>
        <w:t>6</w:t>
      </w:r>
      <w:r>
        <w:rPr>
          <w:rFonts w:hint="eastAsia"/>
          <w:sz w:val="21"/>
          <w:szCs w:val="21"/>
          <w:lang w:val="en-US" w:eastAsia="zh-CN"/>
        </w:rPr>
        <w:t>分；未有相关信息系统，但能在实际操作中实施相关信息化功能的得</w:t>
      </w:r>
      <w:r>
        <w:rPr>
          <w:rFonts w:hint="default"/>
          <w:sz w:val="21"/>
          <w:szCs w:val="21"/>
          <w:lang w:val="en-US" w:eastAsia="zh-CN"/>
        </w:rPr>
        <w:t>3</w:t>
      </w:r>
      <w:r>
        <w:rPr>
          <w:rFonts w:hint="eastAsia"/>
          <w:sz w:val="21"/>
          <w:szCs w:val="21"/>
          <w:lang w:val="en-US" w:eastAsia="zh-CN"/>
        </w:rPr>
        <w:t>分；未有任何信息服务能力得0分，满分</w:t>
      </w:r>
      <w:r>
        <w:rPr>
          <w:rFonts w:hint="default"/>
          <w:sz w:val="21"/>
          <w:szCs w:val="21"/>
          <w:lang w:val="en-US" w:eastAsia="zh-CN"/>
        </w:rPr>
        <w:t>6</w:t>
      </w:r>
      <w:r>
        <w:rPr>
          <w:rFonts w:hint="eastAsia"/>
          <w:sz w:val="21"/>
          <w:szCs w:val="21"/>
          <w:lang w:val="en-US" w:eastAsia="zh-CN"/>
        </w:rPr>
        <w:t>分。</w:t>
      </w:r>
    </w:p>
    <w:p>
      <w:pPr>
        <w:keepNext w:val="0"/>
        <w:keepLines w:val="0"/>
        <w:pageBreakBefore w:val="0"/>
        <w:widowControl w:val="0"/>
        <w:kinsoku/>
        <w:wordWrap/>
        <w:overflowPunct/>
        <w:topLinePunct w:val="0"/>
        <w:autoSpaceDE/>
        <w:autoSpaceDN/>
        <w:bidi w:val="0"/>
        <w:adjustRightInd/>
        <w:snapToGrid/>
        <w:spacing w:line="360" w:lineRule="exact"/>
        <w:ind w:left="10" w:leftChars="0" w:firstLine="411" w:firstLineChars="195"/>
        <w:jc w:val="left"/>
        <w:textAlignment w:val="auto"/>
        <w:rPr>
          <w:rFonts w:hint="eastAsia"/>
          <w:sz w:val="21"/>
          <w:szCs w:val="21"/>
          <w:lang w:val="en-US" w:eastAsia="zh-CN"/>
        </w:rPr>
      </w:pPr>
      <w:r>
        <w:rPr>
          <w:rFonts w:hint="eastAsia"/>
          <w:b/>
          <w:bCs/>
          <w:sz w:val="21"/>
          <w:szCs w:val="21"/>
          <w:lang w:val="en-US" w:eastAsia="zh-CN"/>
        </w:rPr>
        <w:t>2.7货物安全保障能力：</w:t>
      </w:r>
      <w:r>
        <w:rPr>
          <w:rFonts w:hint="eastAsia"/>
          <w:sz w:val="21"/>
          <w:szCs w:val="21"/>
          <w:lang w:val="en-US" w:eastAsia="zh-CN"/>
        </w:rPr>
        <w:t>具备完备的货物安全保障制度得</w:t>
      </w:r>
      <w:r>
        <w:rPr>
          <w:rFonts w:hint="default"/>
          <w:sz w:val="21"/>
          <w:szCs w:val="21"/>
          <w:lang w:val="en-US" w:eastAsia="zh-CN"/>
        </w:rPr>
        <w:t>5</w:t>
      </w:r>
      <w:r>
        <w:rPr>
          <w:rFonts w:hint="eastAsia"/>
          <w:sz w:val="21"/>
          <w:szCs w:val="21"/>
          <w:lang w:val="en-US" w:eastAsia="zh-CN"/>
        </w:rPr>
        <w:t>分，未具备货物安全保障制度的得0分，满分</w:t>
      </w:r>
      <w:r>
        <w:rPr>
          <w:rFonts w:hint="default"/>
          <w:sz w:val="21"/>
          <w:szCs w:val="21"/>
          <w:lang w:val="en-US" w:eastAsia="zh-CN"/>
        </w:rPr>
        <w:t>5</w:t>
      </w:r>
      <w:r>
        <w:rPr>
          <w:rFonts w:hint="eastAsia"/>
          <w:sz w:val="21"/>
          <w:szCs w:val="21"/>
          <w:lang w:val="en-US" w:eastAsia="zh-CN"/>
        </w:rPr>
        <w:t>分。</w:t>
      </w:r>
    </w:p>
    <w:p>
      <w:pPr>
        <w:keepNext w:val="0"/>
        <w:keepLines w:val="0"/>
        <w:pageBreakBefore w:val="0"/>
        <w:widowControl w:val="0"/>
        <w:kinsoku/>
        <w:wordWrap/>
        <w:overflowPunct/>
        <w:topLinePunct w:val="0"/>
        <w:autoSpaceDE/>
        <w:autoSpaceDN/>
        <w:bidi w:val="0"/>
        <w:adjustRightInd/>
        <w:snapToGrid/>
        <w:spacing w:line="360" w:lineRule="exact"/>
        <w:ind w:left="10" w:leftChars="0" w:firstLine="411" w:firstLineChars="195"/>
        <w:jc w:val="left"/>
        <w:textAlignment w:val="auto"/>
        <w:rPr>
          <w:rFonts w:hint="eastAsia"/>
          <w:sz w:val="21"/>
          <w:szCs w:val="21"/>
          <w:lang w:val="en-US" w:eastAsia="zh-CN"/>
        </w:rPr>
      </w:pPr>
      <w:r>
        <w:rPr>
          <w:rFonts w:hint="eastAsia"/>
          <w:b/>
          <w:bCs/>
          <w:sz w:val="21"/>
          <w:szCs w:val="21"/>
          <w:lang w:val="en-US" w:eastAsia="zh-CN"/>
        </w:rPr>
        <w:t>2.8人员管理：</w:t>
      </w:r>
      <w:r>
        <w:rPr>
          <w:rFonts w:hint="eastAsia"/>
          <w:sz w:val="21"/>
          <w:szCs w:val="21"/>
          <w:lang w:val="en-US" w:eastAsia="zh-CN"/>
        </w:rPr>
        <w:t>配备专门的安全管理部门且至少有一名有注册安全工程师证的得6分；有安全管理部门无注册安全工程师得3分；无安全管理部门得0分，满分6分。</w:t>
      </w:r>
    </w:p>
    <w:p>
      <w:pPr>
        <w:keepNext w:val="0"/>
        <w:keepLines w:val="0"/>
        <w:pageBreakBefore w:val="0"/>
        <w:widowControl w:val="0"/>
        <w:kinsoku/>
        <w:wordWrap/>
        <w:overflowPunct/>
        <w:topLinePunct w:val="0"/>
        <w:autoSpaceDE/>
        <w:autoSpaceDN/>
        <w:bidi w:val="0"/>
        <w:adjustRightInd/>
        <w:snapToGrid/>
        <w:spacing w:line="360" w:lineRule="exact"/>
        <w:ind w:left="10" w:leftChars="0" w:firstLine="411" w:firstLineChars="195"/>
        <w:jc w:val="left"/>
        <w:textAlignment w:val="auto"/>
        <w:rPr>
          <w:rFonts w:hint="eastAsia"/>
          <w:sz w:val="21"/>
          <w:szCs w:val="21"/>
          <w:lang w:val="en-US" w:eastAsia="zh-CN"/>
        </w:rPr>
      </w:pPr>
      <w:r>
        <w:rPr>
          <w:rFonts w:hint="eastAsia"/>
          <w:b/>
          <w:bCs/>
          <w:sz w:val="21"/>
          <w:szCs w:val="21"/>
          <w:lang w:val="en-US" w:eastAsia="zh-CN"/>
        </w:rPr>
        <w:t>2.9人员培训：</w:t>
      </w:r>
      <w:r>
        <w:rPr>
          <w:rFonts w:hint="eastAsia"/>
          <w:sz w:val="21"/>
          <w:szCs w:val="21"/>
          <w:lang w:val="en-US" w:eastAsia="zh-CN"/>
        </w:rPr>
        <w:t>具有完备的人员培训制度并提供完备人员培训台账得5分，只有完备的人员培训制度得2分，只有完备人员培训台账得2分，满分5分。</w:t>
      </w:r>
    </w:p>
    <w:p>
      <w:pPr>
        <w:keepNext w:val="0"/>
        <w:keepLines w:val="0"/>
        <w:pageBreakBefore w:val="0"/>
        <w:widowControl w:val="0"/>
        <w:kinsoku/>
        <w:wordWrap/>
        <w:overflowPunct/>
        <w:topLinePunct w:val="0"/>
        <w:autoSpaceDE/>
        <w:autoSpaceDN/>
        <w:bidi w:val="0"/>
        <w:adjustRightInd/>
        <w:snapToGrid/>
        <w:spacing w:line="360" w:lineRule="exact"/>
        <w:ind w:left="10" w:leftChars="0" w:firstLine="411" w:firstLineChars="195"/>
        <w:jc w:val="left"/>
        <w:textAlignment w:val="auto"/>
        <w:rPr>
          <w:rFonts w:hint="eastAsia"/>
          <w:sz w:val="21"/>
          <w:szCs w:val="21"/>
          <w:lang w:val="en-US" w:eastAsia="zh-CN"/>
        </w:rPr>
      </w:pPr>
      <w:r>
        <w:rPr>
          <w:rFonts w:hint="eastAsia"/>
          <w:b/>
          <w:bCs/>
          <w:sz w:val="21"/>
          <w:szCs w:val="21"/>
          <w:lang w:val="en-US" w:eastAsia="zh-CN"/>
        </w:rPr>
        <w:t>2.10企业当地办工场所和停车场：</w:t>
      </w:r>
      <w:r>
        <w:rPr>
          <w:rFonts w:hint="eastAsia"/>
          <w:sz w:val="21"/>
          <w:szCs w:val="21"/>
          <w:lang w:val="en-US" w:eastAsia="zh-CN"/>
        </w:rPr>
        <w:t>在徐圩新区管辖范围内有办公及货运停车场所的（含租赁）得3分；在港控集团管辖项目内有办公及货运停车场所的（含租赁）得12分，满分12分。</w:t>
      </w:r>
    </w:p>
    <w:p>
      <w:pPr>
        <w:keepNext w:val="0"/>
        <w:keepLines w:val="0"/>
        <w:pageBreakBefore w:val="0"/>
        <w:widowControl w:val="0"/>
        <w:kinsoku/>
        <w:wordWrap/>
        <w:overflowPunct/>
        <w:topLinePunct w:val="0"/>
        <w:autoSpaceDE/>
        <w:autoSpaceDN/>
        <w:bidi w:val="0"/>
        <w:adjustRightInd/>
        <w:snapToGrid/>
        <w:spacing w:line="360" w:lineRule="exact"/>
        <w:ind w:left="10" w:leftChars="0" w:firstLine="409" w:firstLineChars="195"/>
        <w:jc w:val="left"/>
        <w:textAlignment w:val="auto"/>
        <w:rPr>
          <w:rFonts w:hint="eastAsia"/>
          <w:sz w:val="21"/>
          <w:szCs w:val="21"/>
          <w:lang w:val="en-US" w:eastAsia="zh-CN"/>
        </w:rPr>
      </w:pPr>
      <w:r>
        <w:rPr>
          <w:rFonts w:hint="eastAsia"/>
          <w:sz w:val="21"/>
          <w:szCs w:val="21"/>
          <w:lang w:val="en-US" w:eastAsia="zh-CN"/>
        </w:rPr>
        <w:t>承运商完成准入审核后，多式联运事业部将根据承运商类型对承运商进行分组，共分为普通半挂组、高栏半挂组、侧翻半挂组、普货槽罐组、散货后翻组、特种运输组（超长、改型）等，一个承运商可以进入多个组别。</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6A9537"/>
    <w:multiLevelType w:val="multilevel"/>
    <w:tmpl w:val="F06A953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3738A4B2"/>
    <w:multiLevelType w:val="singleLevel"/>
    <w:tmpl w:val="3738A4B2"/>
    <w:lvl w:ilvl="0" w:tentative="0">
      <w:start w:val="5"/>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wYzk0MjI5NTY1YTA0ZTBiNWYxMWEwMTRjZDk1NDYifQ=="/>
  </w:docVars>
  <w:rsids>
    <w:rsidRoot w:val="00B540F5"/>
    <w:rsid w:val="000177ED"/>
    <w:rsid w:val="00084ADC"/>
    <w:rsid w:val="00092E3C"/>
    <w:rsid w:val="000A48BB"/>
    <w:rsid w:val="00225B92"/>
    <w:rsid w:val="00325E7E"/>
    <w:rsid w:val="00364C54"/>
    <w:rsid w:val="00432DB9"/>
    <w:rsid w:val="004745AE"/>
    <w:rsid w:val="0050677F"/>
    <w:rsid w:val="005C4BF8"/>
    <w:rsid w:val="006D0F81"/>
    <w:rsid w:val="00712012"/>
    <w:rsid w:val="007A63DC"/>
    <w:rsid w:val="007B00E7"/>
    <w:rsid w:val="00855FE0"/>
    <w:rsid w:val="00870A04"/>
    <w:rsid w:val="00874D7F"/>
    <w:rsid w:val="00905788"/>
    <w:rsid w:val="00A2182F"/>
    <w:rsid w:val="00AA298A"/>
    <w:rsid w:val="00B40239"/>
    <w:rsid w:val="00B51A48"/>
    <w:rsid w:val="00B540F5"/>
    <w:rsid w:val="00B57FEF"/>
    <w:rsid w:val="00B642E7"/>
    <w:rsid w:val="00BD104D"/>
    <w:rsid w:val="00C3316E"/>
    <w:rsid w:val="00CE1057"/>
    <w:rsid w:val="00CF5164"/>
    <w:rsid w:val="00D16849"/>
    <w:rsid w:val="00E44CB6"/>
    <w:rsid w:val="00F54309"/>
    <w:rsid w:val="00F8345A"/>
    <w:rsid w:val="04EE70E3"/>
    <w:rsid w:val="06C02D74"/>
    <w:rsid w:val="07B01BF5"/>
    <w:rsid w:val="0DFF4F4B"/>
    <w:rsid w:val="0ECE63FE"/>
    <w:rsid w:val="18E0731A"/>
    <w:rsid w:val="1A681D50"/>
    <w:rsid w:val="20FD3B5A"/>
    <w:rsid w:val="23F20755"/>
    <w:rsid w:val="250C0222"/>
    <w:rsid w:val="252C65D1"/>
    <w:rsid w:val="475A545B"/>
    <w:rsid w:val="536620C5"/>
    <w:rsid w:val="7AB35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360" w:lineRule="auto"/>
      <w:outlineLvl w:val="0"/>
    </w:pPr>
    <w:rPr>
      <w:rFonts w:eastAsia="黑体"/>
      <w:b/>
      <w:bCs/>
      <w:kern w:val="44"/>
      <w:sz w:val="32"/>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adjustRightInd w:val="0"/>
      <w:spacing w:after="60" w:line="360" w:lineRule="atLeast"/>
      <w:ind w:left="72" w:leftChars="30" w:right="30" w:rightChars="30"/>
      <w:jc w:val="center"/>
      <w:textAlignment w:val="baseline"/>
    </w:pPr>
    <w:rPr>
      <w:szCs w:val="22"/>
    </w:rPr>
  </w:style>
  <w:style w:type="paragraph" w:styleId="5">
    <w:name w:val="Body Text First Indent"/>
    <w:basedOn w:val="4"/>
    <w:qFormat/>
    <w:uiPriority w:val="0"/>
    <w:pPr>
      <w:ind w:firstLine="420" w:firstLineChars="100"/>
    </w:pPr>
    <w:rPr>
      <w:sz w:val="28"/>
      <w:szCs w:val="24"/>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qFormat/>
    <w:uiPriority w:val="0"/>
  </w:style>
  <w:style w:type="character" w:styleId="11">
    <w:name w:val="Hyperlink"/>
    <w:basedOn w:val="9"/>
    <w:semiHidden/>
    <w:unhideWhenUsed/>
    <w:qFormat/>
    <w:uiPriority w:val="99"/>
    <w:rPr>
      <w:color w:val="0000FF"/>
      <w:u w:val="single"/>
    </w:rPr>
  </w:style>
  <w:style w:type="character" w:customStyle="1" w:styleId="12">
    <w:name w:val="页眉 Char"/>
    <w:basedOn w:val="9"/>
    <w:link w:val="7"/>
    <w:qFormat/>
    <w:uiPriority w:val="99"/>
    <w:rPr>
      <w:sz w:val="18"/>
      <w:szCs w:val="18"/>
    </w:rPr>
  </w:style>
  <w:style w:type="character" w:customStyle="1" w:styleId="13">
    <w:name w:val="页脚 Char"/>
    <w:basedOn w:val="9"/>
    <w:link w:val="6"/>
    <w:qFormat/>
    <w:uiPriority w:val="99"/>
    <w:rPr>
      <w:sz w:val="18"/>
      <w:szCs w:val="18"/>
    </w:rPr>
  </w:style>
  <w:style w:type="paragraph" w:customStyle="1" w:styleId="14">
    <w:name w:val="Char"/>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1874</Words>
  <Characters>2075</Characters>
  <Lines>5</Lines>
  <Paragraphs>1</Paragraphs>
  <TotalTime>22</TotalTime>
  <ScaleCrop>false</ScaleCrop>
  <LinksUpToDate>false</LinksUpToDate>
  <CharactersWithSpaces>2151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2023-04-21T02:04:00Z</dcterms:created>
  <dc:creator>China</dc:creator>
  <cp:lastModifiedBy>张艺苇</cp:lastModifiedBy>
  <cp:lastPrinted>2023-05-09T07:29:00Z</cp:lastPrinted>
  <dcterms:modified xsi:type="dcterms:W3CDTF">2023-05-10T09:09:37Z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8F763B306F8E436182D5F6F314387A90_13</vt:lpwstr>
  </property>
</Properties>
</file>